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130" w:right="573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n° 21/1969 de 21 de Março de </w:t>
      </w:r>
      <w:r>
        <w:rPr>
          <w:rFonts w:ascii="Arial" w:hAnsi="Arial"/>
          <w:b/>
          <w:color w:val="444444"/>
          <w:spacing w:val="-4"/>
          <w:sz w:val="21"/>
        </w:rPr>
        <w:t>1969</w:t>
      </w:r>
    </w:p>
    <w:p>
      <w:pPr>
        <w:spacing w:line="297" w:lineRule="auto" w:before="226"/>
        <w:ind w:left="130" w:right="557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"Dispõe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sôbre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reorganização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quadro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pessoal,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cria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cargos,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níveis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salariais,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revalização de cargos e dá outras providências".</w:t>
      </w:r>
    </w:p>
    <w:p>
      <w:pPr>
        <w:spacing w:line="297" w:lineRule="auto" w:before="151"/>
        <w:ind w:left="2732" w:right="226" w:hanging="2501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PREFEITO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MUNICIPAL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ANTÔNIO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JOÃO: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Faço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saber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que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Câmara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Municipal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Antônio João decretou e eu sanciono a seguinte lei:</w:t>
      </w:r>
    </w:p>
    <w:p>
      <w:pPr>
        <w:pStyle w:val="BodyText"/>
        <w:spacing w:before="47"/>
        <w:ind w:left="0"/>
        <w:rPr>
          <w:rFonts w:ascii="Arial"/>
          <w:b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 w:before="59"/>
      </w:pPr>
      <w:r>
        <w:rPr/>
        <w:t>Para</w:t>
      </w:r>
      <w:r>
        <w:rPr>
          <w:spacing w:val="29"/>
        </w:rPr>
        <w:t> </w:t>
      </w:r>
      <w:r>
        <w:rPr/>
        <w:t>execução</w:t>
      </w:r>
      <w:r>
        <w:rPr>
          <w:spacing w:val="29"/>
        </w:rPr>
        <w:t> </w:t>
      </w:r>
      <w:r>
        <w:rPr/>
        <w:t>dos</w:t>
      </w:r>
      <w:r>
        <w:rPr>
          <w:spacing w:val="29"/>
        </w:rPr>
        <w:t> </w:t>
      </w:r>
      <w:r>
        <w:rPr/>
        <w:t>serviços</w:t>
      </w:r>
      <w:r>
        <w:rPr>
          <w:spacing w:val="29"/>
        </w:rPr>
        <w:t> </w:t>
      </w:r>
      <w:r>
        <w:rPr/>
        <w:t>municipais</w:t>
      </w:r>
      <w:r>
        <w:rPr>
          <w:spacing w:val="29"/>
        </w:rPr>
        <w:t> </w:t>
      </w:r>
      <w:r>
        <w:rPr/>
        <w:t>haverá</w:t>
      </w:r>
      <w:r>
        <w:rPr>
          <w:spacing w:val="29"/>
        </w:rPr>
        <w:t> </w:t>
      </w:r>
      <w:r>
        <w:rPr/>
        <w:t>na</w:t>
      </w:r>
      <w:r>
        <w:rPr>
          <w:spacing w:val="29"/>
        </w:rPr>
        <w:t> </w:t>
      </w:r>
      <w:r>
        <w:rPr/>
        <w:t>Prefeitura</w:t>
      </w:r>
      <w:r>
        <w:rPr>
          <w:spacing w:val="29"/>
        </w:rPr>
        <w:t> </w:t>
      </w:r>
      <w:r>
        <w:rPr/>
        <w:t>o</w:t>
      </w:r>
      <w:r>
        <w:rPr>
          <w:spacing w:val="29"/>
        </w:rPr>
        <w:t> </w:t>
      </w:r>
      <w:r>
        <w:rPr/>
        <w:t>QUADRO</w:t>
      </w:r>
      <w:r>
        <w:rPr>
          <w:spacing w:val="29"/>
        </w:rPr>
        <w:t> </w:t>
      </w:r>
      <w:r>
        <w:rPr/>
        <w:t>PERMANENTE,</w:t>
      </w:r>
      <w:r>
        <w:rPr>
          <w:spacing w:val="29"/>
        </w:rPr>
        <w:t> </w:t>
      </w:r>
      <w:r>
        <w:rPr/>
        <w:t>integrado por funcionários e pessoal admitido no regime das Leis Trabalhistas.</w:t>
      </w:r>
    </w:p>
    <w:p>
      <w:pPr>
        <w:pStyle w:val="BodyText"/>
        <w:spacing w:before="229"/>
        <w:ind w:left="0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§ 1º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 w:before="59"/>
        <w:ind w:right="226"/>
      </w:pPr>
      <w:r>
        <w:rPr/>
        <w:t>A</w:t>
      </w:r>
      <w:r>
        <w:rPr>
          <w:spacing w:val="40"/>
        </w:rPr>
        <w:t> </w:t>
      </w:r>
      <w:r>
        <w:rPr/>
        <w:t>contratação</w:t>
      </w:r>
      <w:r>
        <w:rPr>
          <w:spacing w:val="40"/>
        </w:rPr>
        <w:t> </w:t>
      </w:r>
      <w:r>
        <w:rPr/>
        <w:t>será</w:t>
      </w:r>
      <w:r>
        <w:rPr>
          <w:spacing w:val="40"/>
        </w:rPr>
        <w:t> </w:t>
      </w:r>
      <w:r>
        <w:rPr/>
        <w:t>autorizada</w:t>
      </w:r>
      <w:r>
        <w:rPr>
          <w:spacing w:val="40"/>
        </w:rPr>
        <w:t> </w:t>
      </w:r>
      <w:r>
        <w:rPr/>
        <w:t>pelo</w:t>
      </w:r>
      <w:r>
        <w:rPr>
          <w:spacing w:val="40"/>
        </w:rPr>
        <w:t> </w:t>
      </w:r>
      <w:r>
        <w:rPr/>
        <w:t>Prefeito</w:t>
      </w:r>
      <w:r>
        <w:rPr>
          <w:spacing w:val="40"/>
        </w:rPr>
        <w:t> </w:t>
      </w:r>
      <w:r>
        <w:rPr/>
        <w:t>Municipal,</w:t>
      </w:r>
      <w:r>
        <w:rPr>
          <w:spacing w:val="40"/>
        </w:rPr>
        <w:t> </w:t>
      </w:r>
      <w:r>
        <w:rPr/>
        <w:t>mediante</w:t>
      </w:r>
      <w:r>
        <w:rPr>
          <w:spacing w:val="40"/>
        </w:rPr>
        <w:t> </w:t>
      </w:r>
      <w:r>
        <w:rPr/>
        <w:t>proposta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órgão</w:t>
      </w:r>
      <w:r>
        <w:rPr>
          <w:spacing w:val="40"/>
        </w:rPr>
        <w:t> </w:t>
      </w:r>
      <w:r>
        <w:rPr/>
        <w:t>interessado,</w:t>
      </w:r>
      <w:r>
        <w:rPr>
          <w:spacing w:val="80"/>
        </w:rPr>
        <w:t> </w:t>
      </w:r>
      <w:r>
        <w:rPr/>
        <w:t>havendo dotação orçamentária própria para atender às despesas.</w:t>
      </w:r>
    </w:p>
    <w:p>
      <w:pPr>
        <w:pStyle w:val="BodyText"/>
        <w:spacing w:before="79"/>
        <w:ind w:left="0"/>
      </w:pPr>
    </w:p>
    <w:p>
      <w:pPr>
        <w:spacing w:before="1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§ 2º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/>
      </w:pPr>
      <w:r>
        <w:rPr/>
        <w:t>O</w:t>
      </w:r>
      <w:r>
        <w:rPr>
          <w:spacing w:val="23"/>
        </w:rPr>
        <w:t> </w:t>
      </w:r>
      <w:r>
        <w:rPr/>
        <w:t>salário</w:t>
      </w:r>
      <w:r>
        <w:rPr>
          <w:spacing w:val="23"/>
        </w:rPr>
        <w:t> </w:t>
      </w:r>
      <w:r>
        <w:rPr/>
        <w:t>do</w:t>
      </w:r>
      <w:r>
        <w:rPr>
          <w:spacing w:val="23"/>
        </w:rPr>
        <w:t> </w:t>
      </w:r>
      <w:r>
        <w:rPr/>
        <w:t>contratado</w:t>
      </w:r>
      <w:r>
        <w:rPr>
          <w:spacing w:val="23"/>
        </w:rPr>
        <w:t> </w:t>
      </w:r>
      <w:r>
        <w:rPr/>
        <w:t>será</w:t>
      </w:r>
      <w:r>
        <w:rPr>
          <w:spacing w:val="23"/>
        </w:rPr>
        <w:t> </w:t>
      </w:r>
      <w:r>
        <w:rPr/>
        <w:t>equivalente</w:t>
      </w:r>
      <w:r>
        <w:rPr>
          <w:spacing w:val="23"/>
        </w:rPr>
        <w:t> </w:t>
      </w:r>
      <w:r>
        <w:rPr/>
        <w:t>ao</w:t>
      </w:r>
      <w:r>
        <w:rPr>
          <w:spacing w:val="23"/>
        </w:rPr>
        <w:t> </w:t>
      </w:r>
      <w:r>
        <w:rPr/>
        <w:t>salário</w:t>
      </w:r>
      <w:r>
        <w:rPr>
          <w:spacing w:val="23"/>
        </w:rPr>
        <w:t> </w:t>
      </w:r>
      <w:r>
        <w:rPr/>
        <w:t>pago</w:t>
      </w:r>
      <w:r>
        <w:rPr>
          <w:spacing w:val="23"/>
        </w:rPr>
        <w:t> </w:t>
      </w:r>
      <w:r>
        <w:rPr/>
        <w:t>no</w:t>
      </w:r>
      <w:r>
        <w:rPr>
          <w:spacing w:val="23"/>
        </w:rPr>
        <w:t> </w:t>
      </w:r>
      <w:r>
        <w:rPr/>
        <w:t>mercado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trabalho</w:t>
      </w:r>
      <w:r>
        <w:rPr>
          <w:spacing w:val="23"/>
        </w:rPr>
        <w:t> </w:t>
      </w:r>
      <w:r>
        <w:rPr/>
        <w:t>pela</w:t>
      </w:r>
      <w:r>
        <w:rPr>
          <w:spacing w:val="23"/>
        </w:rPr>
        <w:t> </w:t>
      </w:r>
      <w:r>
        <w:rPr/>
        <w:t>prestação</w:t>
      </w:r>
      <w:r>
        <w:rPr>
          <w:spacing w:val="23"/>
        </w:rPr>
        <w:t> </w:t>
      </w:r>
      <w:r>
        <w:rPr/>
        <w:t>de serviços semelhantes aos que se contratam e o horário de trabalho será de oito (8) hora</w:t>
      </w:r>
    </w:p>
    <w:p>
      <w:pPr>
        <w:pStyle w:val="BodyText"/>
        <w:spacing w:before="80"/>
        <w:ind w:left="0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2º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</w:pPr>
      <w:r>
        <w:rPr/>
        <w:t>Ficam criados os seguintes níveis </w:t>
      </w:r>
      <w:r>
        <w:rPr>
          <w:spacing w:val="-2"/>
        </w:rPr>
        <w:t>salariais:</w:t>
      </w:r>
    </w:p>
    <w:p>
      <w:pPr>
        <w:pStyle w:val="BodyText"/>
        <w:tabs>
          <w:tab w:pos="2950" w:val="left" w:leader="dot"/>
        </w:tabs>
        <w:spacing w:before="59"/>
      </w:pPr>
      <w:r>
        <w:rPr/>
        <w:t>PE-</w:t>
      </w:r>
      <w:r>
        <w:rPr>
          <w:spacing w:val="-5"/>
        </w:rPr>
        <w:t>01.</w:t>
      </w:r>
      <w:r>
        <w:rPr/>
        <w:tab/>
        <w:t>NCr$ </w:t>
      </w:r>
      <w:r>
        <w:rPr>
          <w:spacing w:val="-2"/>
        </w:rPr>
        <w:t>70,00</w:t>
      </w:r>
    </w:p>
    <w:p>
      <w:pPr>
        <w:pStyle w:val="BodyText"/>
        <w:tabs>
          <w:tab w:pos="2950" w:val="left" w:leader="dot"/>
        </w:tabs>
      </w:pPr>
      <w:r>
        <w:rPr/>
        <w:t>PE-</w:t>
      </w:r>
      <w:r>
        <w:rPr>
          <w:spacing w:val="-5"/>
        </w:rPr>
        <w:t>02.</w:t>
      </w:r>
      <w:r>
        <w:rPr/>
        <w:tab/>
        <w:t>NCr$ </w:t>
      </w:r>
      <w:r>
        <w:rPr>
          <w:spacing w:val="-2"/>
        </w:rPr>
        <w:t>75,00</w:t>
      </w:r>
    </w:p>
    <w:p>
      <w:pPr>
        <w:pStyle w:val="BodyText"/>
        <w:tabs>
          <w:tab w:pos="2950" w:val="left" w:leader="dot"/>
        </w:tabs>
        <w:spacing w:before="59"/>
      </w:pPr>
      <w:r>
        <w:rPr/>
        <w:t>PE-</w:t>
      </w:r>
      <w:r>
        <w:rPr>
          <w:spacing w:val="-5"/>
        </w:rPr>
        <w:t>03.</w:t>
      </w:r>
      <w:r>
        <w:rPr/>
        <w:tab/>
        <w:t>NCr$ </w:t>
      </w:r>
      <w:r>
        <w:rPr>
          <w:spacing w:val="-2"/>
        </w:rPr>
        <w:t>85,00</w:t>
      </w:r>
    </w:p>
    <w:p>
      <w:pPr>
        <w:pStyle w:val="BodyText"/>
        <w:tabs>
          <w:tab w:pos="2950" w:val="left" w:leader="dot"/>
        </w:tabs>
      </w:pPr>
      <w:r>
        <w:rPr/>
        <w:t>PE-</w:t>
      </w:r>
      <w:r>
        <w:rPr>
          <w:spacing w:val="-5"/>
        </w:rPr>
        <w:t>04.</w:t>
      </w:r>
      <w:r>
        <w:rPr/>
        <w:tab/>
        <w:t>NCr$ </w:t>
      </w:r>
      <w:r>
        <w:rPr>
          <w:spacing w:val="-2"/>
        </w:rPr>
        <w:t>100,00</w:t>
      </w:r>
    </w:p>
    <w:p>
      <w:pPr>
        <w:pStyle w:val="BodyText"/>
        <w:tabs>
          <w:tab w:pos="2950" w:val="left" w:leader="dot"/>
        </w:tabs>
        <w:spacing w:before="59"/>
      </w:pPr>
      <w:r>
        <w:rPr/>
        <w:t>PE-</w:t>
      </w:r>
      <w:r>
        <w:rPr>
          <w:spacing w:val="-5"/>
        </w:rPr>
        <w:t>05.</w:t>
      </w:r>
      <w:r>
        <w:rPr/>
        <w:tab/>
        <w:t>NCr$ </w:t>
      </w:r>
      <w:r>
        <w:rPr>
          <w:spacing w:val="-2"/>
        </w:rPr>
        <w:t>130,00</w:t>
      </w:r>
    </w:p>
    <w:p>
      <w:pPr>
        <w:pStyle w:val="BodyText"/>
        <w:tabs>
          <w:tab w:pos="2950" w:val="left" w:leader="dot"/>
        </w:tabs>
      </w:pPr>
      <w:r>
        <w:rPr/>
        <w:t>PE-</w:t>
      </w:r>
      <w:r>
        <w:rPr>
          <w:spacing w:val="-5"/>
        </w:rPr>
        <w:t>06.</w:t>
      </w:r>
      <w:r>
        <w:rPr/>
        <w:tab/>
        <w:t>NCr$ </w:t>
      </w:r>
      <w:r>
        <w:rPr>
          <w:spacing w:val="-2"/>
        </w:rPr>
        <w:t>180,00</w:t>
      </w:r>
    </w:p>
    <w:p>
      <w:pPr>
        <w:pStyle w:val="BodyText"/>
        <w:tabs>
          <w:tab w:pos="2950" w:val="left" w:leader="dot"/>
        </w:tabs>
        <w:spacing w:before="59"/>
      </w:pPr>
      <w:r>
        <w:rPr/>
        <w:t>PE-</w:t>
      </w:r>
      <w:r>
        <w:rPr>
          <w:spacing w:val="-5"/>
        </w:rPr>
        <w:t>07.</w:t>
      </w:r>
      <w:r>
        <w:rPr/>
        <w:tab/>
        <w:t>NCr$ </w:t>
      </w:r>
      <w:r>
        <w:rPr>
          <w:spacing w:val="-2"/>
        </w:rPr>
        <w:t>200,00</w:t>
      </w:r>
    </w:p>
    <w:p>
      <w:pPr>
        <w:pStyle w:val="BodyText"/>
        <w:tabs>
          <w:tab w:pos="2950" w:val="left" w:leader="dot"/>
        </w:tabs>
      </w:pPr>
      <w:r>
        <w:rPr/>
        <w:t>PE-</w:t>
      </w:r>
      <w:r>
        <w:rPr>
          <w:spacing w:val="-5"/>
        </w:rPr>
        <w:t>08.</w:t>
      </w:r>
      <w:r>
        <w:rPr/>
        <w:tab/>
        <w:t>NCr$ </w:t>
      </w:r>
      <w:r>
        <w:rPr>
          <w:spacing w:val="-2"/>
        </w:rPr>
        <w:t>280,00</w:t>
      </w:r>
    </w:p>
    <w:p>
      <w:pPr>
        <w:pStyle w:val="BodyText"/>
        <w:tabs>
          <w:tab w:pos="2950" w:val="left" w:leader="dot"/>
        </w:tabs>
        <w:spacing w:before="59"/>
      </w:pPr>
      <w:r>
        <w:rPr/>
        <w:t>PE-</w:t>
      </w:r>
      <w:r>
        <w:rPr>
          <w:spacing w:val="-5"/>
        </w:rPr>
        <w:t>09.</w:t>
      </w:r>
      <w:r>
        <w:rPr/>
        <w:tab/>
        <w:t>NCr$ </w:t>
      </w:r>
      <w:r>
        <w:rPr>
          <w:spacing w:val="-2"/>
        </w:rPr>
        <w:t>300,00</w:t>
      </w:r>
    </w:p>
    <w:p>
      <w:pPr>
        <w:pStyle w:val="BodyText"/>
        <w:spacing w:before="137"/>
        <w:ind w:left="0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3º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 w:before="59"/>
        <w:ind w:right="226"/>
      </w:pPr>
      <w:r>
        <w:rPr/>
        <w:t>Ficam</w:t>
      </w:r>
      <w:r>
        <w:rPr>
          <w:spacing w:val="-3"/>
        </w:rPr>
        <w:t> </w:t>
      </w:r>
      <w:r>
        <w:rPr/>
        <w:t>enquadrados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cargos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funcionários</w:t>
      </w:r>
      <w:r>
        <w:rPr>
          <w:spacing w:val="-3"/>
        </w:rPr>
        <w:t> </w:t>
      </w:r>
      <w:r>
        <w:rPr/>
        <w:t>municipais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seguintes</w:t>
      </w:r>
      <w:r>
        <w:rPr>
          <w:spacing w:val="-3"/>
        </w:rPr>
        <w:t> </w:t>
      </w:r>
      <w:r>
        <w:rPr/>
        <w:t>níveis</w:t>
      </w:r>
      <w:r>
        <w:rPr>
          <w:spacing w:val="-3"/>
        </w:rPr>
        <w:t> </w:t>
      </w:r>
      <w:r>
        <w:rPr/>
        <w:t>salariais</w:t>
      </w:r>
      <w:r>
        <w:rPr>
          <w:spacing w:val="-3"/>
        </w:rPr>
        <w:t> </w:t>
      </w:r>
      <w:r>
        <w:rPr/>
        <w:t>constante</w:t>
      </w:r>
      <w:r>
        <w:rPr>
          <w:spacing w:val="-3"/>
        </w:rPr>
        <w:t> </w:t>
      </w:r>
      <w:r>
        <w:rPr/>
        <w:t>do artigo anterior, na seguinte ordem:</w:t>
      </w:r>
    </w:p>
    <w:p>
      <w:pPr>
        <w:pStyle w:val="BodyText"/>
        <w:spacing w:before="151"/>
      </w:pPr>
      <w:r>
        <w:rPr/>
        <w:t>PODER </w:t>
      </w:r>
      <w:r>
        <w:rPr>
          <w:spacing w:val="-2"/>
        </w:rPr>
        <w:t>LEGISLATIVO:</w:t>
      </w:r>
    </w:p>
    <w:p>
      <w:pPr>
        <w:pStyle w:val="BodyText"/>
        <w:tabs>
          <w:tab w:pos="5273" w:val="left" w:leader="dot"/>
        </w:tabs>
        <w:spacing w:before="208"/>
      </w:pPr>
      <w:r>
        <w:rPr/>
        <w:t>PL-04 (um) auxiliar de </w:t>
      </w:r>
      <w:r>
        <w:rPr>
          <w:spacing w:val="-2"/>
        </w:rPr>
        <w:t>Secretaria.</w:t>
      </w:r>
      <w:r>
        <w:rPr/>
        <w:tab/>
        <w:t>NCr$</w:t>
      </w:r>
      <w:r>
        <w:rPr>
          <w:spacing w:val="-2"/>
        </w:rPr>
        <w:t> 100,00</w:t>
      </w:r>
    </w:p>
    <w:p>
      <w:pPr>
        <w:pStyle w:val="BodyText"/>
        <w:spacing w:before="209"/>
      </w:pPr>
      <w:r>
        <w:rPr/>
        <w:t>PODER </w:t>
      </w:r>
      <w:r>
        <w:rPr>
          <w:spacing w:val="-2"/>
        </w:rPr>
        <w:t>EXECUTIVO:</w:t>
      </w:r>
    </w:p>
    <w:p>
      <w:pPr>
        <w:pStyle w:val="BodyText"/>
        <w:tabs>
          <w:tab w:pos="5448" w:val="left" w:leader="dot"/>
        </w:tabs>
        <w:spacing w:before="208"/>
      </w:pPr>
      <w:r>
        <w:rPr/>
        <w:t>PE-01 - 2 (dois) </w:t>
      </w:r>
      <w:r>
        <w:rPr>
          <w:spacing w:val="-2"/>
        </w:rPr>
        <w:t>contínuos.</w:t>
      </w:r>
      <w:r>
        <w:rPr/>
        <w:tab/>
        <w:t>NCr$ </w:t>
      </w:r>
      <w:r>
        <w:rPr>
          <w:spacing w:val="-2"/>
        </w:rPr>
        <w:t>70,00</w:t>
      </w:r>
    </w:p>
    <w:p>
      <w:pPr>
        <w:pStyle w:val="BodyText"/>
        <w:tabs>
          <w:tab w:pos="5121" w:val="left" w:leader="dot"/>
        </w:tabs>
        <w:spacing w:before="209"/>
      </w:pPr>
      <w:r>
        <w:rPr/>
        <w:t>PE-02 - 15 (quinze) professôres </w:t>
      </w:r>
      <w:r>
        <w:rPr>
          <w:spacing w:val="-2"/>
        </w:rPr>
        <w:t>Primários.</w:t>
      </w:r>
      <w:r>
        <w:rPr/>
        <w:tab/>
      </w:r>
      <w:r>
        <w:rPr>
          <w:spacing w:val="-2"/>
        </w:rPr>
        <w:t>NCr$75,00</w:t>
      </w:r>
    </w:p>
    <w:p>
      <w:pPr>
        <w:spacing w:after="0"/>
        <w:sectPr>
          <w:type w:val="continuous"/>
          <w:pgSz w:w="11910" w:h="16840"/>
          <w:pgMar w:top="780" w:bottom="0" w:left="700" w:right="940"/>
        </w:sectPr>
      </w:pPr>
    </w:p>
    <w:p>
      <w:pPr>
        <w:pStyle w:val="BodyText"/>
        <w:tabs>
          <w:tab w:pos="5506" w:val="left" w:leader="dot"/>
        </w:tabs>
        <w:spacing w:before="75"/>
      </w:pPr>
      <w:r>
        <w:rPr/>
        <w:t>PE-04 - 1 (um) fiscal </w:t>
      </w:r>
      <w:r>
        <w:rPr>
          <w:spacing w:val="-2"/>
        </w:rPr>
        <w:t>geral.</w:t>
      </w:r>
      <w:r>
        <w:rPr/>
        <w:tab/>
        <w:t>NCr$</w:t>
      </w:r>
      <w:r>
        <w:rPr>
          <w:spacing w:val="-2"/>
        </w:rPr>
        <w:t> 100,00</w:t>
      </w:r>
    </w:p>
    <w:p>
      <w:pPr>
        <w:pStyle w:val="BodyText"/>
        <w:tabs>
          <w:tab w:pos="5226" w:val="left" w:leader="dot"/>
        </w:tabs>
        <w:spacing w:before="208"/>
      </w:pPr>
      <w:r>
        <w:rPr/>
        <w:t>PE-05 - 1 (um) auxiliar de </w:t>
      </w:r>
      <w:r>
        <w:rPr>
          <w:spacing w:val="-2"/>
        </w:rPr>
        <w:t>tratorista.</w:t>
      </w:r>
      <w:r>
        <w:rPr/>
        <w:tab/>
        <w:t>NCr$</w:t>
      </w:r>
      <w:r>
        <w:rPr>
          <w:spacing w:val="-2"/>
        </w:rPr>
        <w:t> 130,00</w:t>
      </w:r>
    </w:p>
    <w:p>
      <w:pPr>
        <w:pStyle w:val="BodyText"/>
        <w:tabs>
          <w:tab w:pos="5436" w:val="left" w:leader="dot"/>
        </w:tabs>
        <w:spacing w:before="209"/>
      </w:pPr>
      <w:r>
        <w:rPr/>
        <w:t>PE-06 - 1 (um) </w:t>
      </w:r>
      <w:r>
        <w:rPr>
          <w:spacing w:val="-2"/>
        </w:rPr>
        <w:t>tesoureiro.</w:t>
      </w:r>
      <w:r>
        <w:rPr/>
        <w:tab/>
        <w:t>NCr$</w:t>
      </w:r>
      <w:r>
        <w:rPr>
          <w:spacing w:val="-2"/>
        </w:rPr>
        <w:t> 180,00</w:t>
      </w:r>
    </w:p>
    <w:p>
      <w:pPr>
        <w:pStyle w:val="BodyText"/>
        <w:tabs>
          <w:tab w:pos="4665" w:val="left" w:leader="dot"/>
        </w:tabs>
        <w:spacing w:before="208"/>
      </w:pPr>
      <w:r>
        <w:rPr/>
        <w:t>1 (um) </w:t>
      </w:r>
      <w:r>
        <w:rPr>
          <w:spacing w:val="-2"/>
        </w:rPr>
        <w:t>patroleiro.</w:t>
      </w:r>
      <w:r>
        <w:rPr/>
        <w:tab/>
        <w:t>NCr$</w:t>
      </w:r>
      <w:r>
        <w:rPr>
          <w:spacing w:val="-2"/>
        </w:rPr>
        <w:t> 180,00</w:t>
      </w:r>
    </w:p>
    <w:p>
      <w:pPr>
        <w:pStyle w:val="BodyText"/>
        <w:tabs>
          <w:tab w:pos="5494" w:val="left" w:leader="dot"/>
        </w:tabs>
        <w:spacing w:before="209"/>
      </w:pPr>
      <w:r>
        <w:rPr/>
        <w:t>PE-07 - 1 (um) </w:t>
      </w:r>
      <w:r>
        <w:rPr>
          <w:spacing w:val="-2"/>
        </w:rPr>
        <w:t>contador.</w:t>
      </w:r>
      <w:r>
        <w:rPr/>
        <w:tab/>
        <w:t>NCr$</w:t>
      </w:r>
      <w:r>
        <w:rPr>
          <w:spacing w:val="-2"/>
        </w:rPr>
        <w:t> 200,00</w:t>
      </w:r>
    </w:p>
    <w:p>
      <w:pPr>
        <w:pStyle w:val="BodyText"/>
        <w:tabs>
          <w:tab w:pos="5494" w:val="left" w:leader="dot"/>
        </w:tabs>
        <w:spacing w:before="209"/>
      </w:pPr>
      <w:r>
        <w:rPr/>
        <w:t>PE-08 - 1 (um) </w:t>
      </w:r>
      <w:r>
        <w:rPr>
          <w:spacing w:val="-2"/>
        </w:rPr>
        <w:t>tratorista.</w:t>
      </w:r>
      <w:r>
        <w:rPr/>
        <w:tab/>
        <w:t>NCr$</w:t>
      </w:r>
      <w:r>
        <w:rPr>
          <w:spacing w:val="-2"/>
        </w:rPr>
        <w:t> 280,00</w:t>
      </w:r>
    </w:p>
    <w:p>
      <w:pPr>
        <w:pStyle w:val="BodyText"/>
        <w:tabs>
          <w:tab w:pos="5389" w:val="left" w:leader="dot"/>
        </w:tabs>
        <w:spacing w:before="208"/>
      </w:pPr>
      <w:r>
        <w:rPr/>
        <w:t>PE-09 - 1 (um) Secretário </w:t>
      </w:r>
      <w:r>
        <w:rPr>
          <w:spacing w:val="-2"/>
        </w:rPr>
        <w:t>Geral.</w:t>
      </w:r>
      <w:r>
        <w:rPr/>
        <w:tab/>
        <w:t>NCr$</w:t>
      </w:r>
      <w:r>
        <w:rPr>
          <w:spacing w:val="-2"/>
        </w:rPr>
        <w:t> 300,00</w:t>
      </w:r>
    </w:p>
    <w:p>
      <w:pPr>
        <w:pStyle w:val="BodyText"/>
        <w:spacing w:before="0"/>
        <w:ind w:left="0"/>
      </w:pPr>
    </w:p>
    <w:p>
      <w:pPr>
        <w:pStyle w:val="BodyText"/>
        <w:spacing w:before="45"/>
        <w:ind w:left="0"/>
      </w:pPr>
    </w:p>
    <w:p>
      <w:pPr>
        <w:spacing w:before="1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4º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/>
      </w:pPr>
      <w:r>
        <w:rPr/>
        <w:t>Esta</w:t>
      </w:r>
      <w:r>
        <w:rPr>
          <w:spacing w:val="-2"/>
        </w:rPr>
        <w:t> </w:t>
      </w:r>
      <w:r>
        <w:rPr/>
        <w:t>lei</w:t>
      </w:r>
      <w:r>
        <w:rPr>
          <w:spacing w:val="-2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vigor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(primeiro)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março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corrente</w:t>
      </w:r>
      <w:r>
        <w:rPr>
          <w:spacing w:val="-2"/>
        </w:rPr>
        <w:t> </w:t>
      </w:r>
      <w:r>
        <w:rPr/>
        <w:t>ano,</w:t>
      </w:r>
      <w:r>
        <w:rPr>
          <w:spacing w:val="-2"/>
        </w:rPr>
        <w:t> </w:t>
      </w:r>
      <w:r>
        <w:rPr/>
        <w:t>revogadas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disposições</w:t>
      </w:r>
      <w:r>
        <w:rPr>
          <w:spacing w:val="-2"/>
        </w:rPr>
        <w:t> </w:t>
      </w:r>
      <w:r>
        <w:rPr/>
        <w:t>em </w:t>
      </w:r>
      <w:r>
        <w:rPr>
          <w:spacing w:val="-2"/>
        </w:rPr>
        <w:t>contrário.</w:t>
      </w:r>
    </w:p>
    <w:p>
      <w:pPr>
        <w:pStyle w:val="BodyText"/>
        <w:spacing w:before="195"/>
        <w:ind w:left="0"/>
      </w:pPr>
    </w:p>
    <w:p>
      <w:pPr>
        <w:spacing w:before="0"/>
        <w:ind w:left="0" w:right="7647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Registra-se e publica-</w:t>
      </w:r>
      <w:r>
        <w:rPr>
          <w:rFonts w:ascii="Arial"/>
          <w:b/>
          <w:spacing w:val="-5"/>
          <w:sz w:val="21"/>
        </w:rPr>
        <w:t>se</w:t>
      </w:r>
    </w:p>
    <w:p>
      <w:pPr>
        <w:spacing w:line="446" w:lineRule="auto" w:before="208"/>
        <w:ind w:left="1639" w:right="2081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Gabinete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do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Prefeito,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Antônio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João,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21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março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> </w:t>
      </w:r>
      <w:r>
        <w:rPr>
          <w:rFonts w:ascii="Arial" w:hAnsi="Arial"/>
          <w:b/>
          <w:sz w:val="21"/>
        </w:rPr>
        <w:t>1969 Neres Barbosa Prestes</w:t>
      </w:r>
    </w:p>
    <w:p>
      <w:pPr>
        <w:spacing w:before="2"/>
        <w:ind w:left="130" w:right="587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Prefeito </w:t>
      </w:r>
      <w:r>
        <w:rPr>
          <w:rFonts w:ascii="Arial"/>
          <w:b/>
          <w:spacing w:val="-2"/>
          <w:sz w:val="21"/>
        </w:rPr>
        <w:t>Municipal</w:t>
      </w:r>
    </w:p>
    <w:p>
      <w:pPr>
        <w:pStyle w:val="BodyText"/>
        <w:spacing w:before="226"/>
        <w:ind w:left="100"/>
      </w:pPr>
      <w:r>
        <w:rPr>
          <w:color w:val="A94442"/>
        </w:rPr>
        <w:t>Este texto não substitui o publicado no Diário Oficial em </w:t>
      </w:r>
      <w:r>
        <w:rPr>
          <w:color w:val="A94442"/>
          <w:spacing w:val="-2"/>
        </w:rPr>
        <w:t>21/03/1969</w:t>
      </w:r>
    </w:p>
    <w:sectPr>
      <w:pgSz w:w="11910" w:h="16840"/>
      <w:pgMar w:top="460" w:bottom="280" w:left="70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8"/>
      <w:ind w:left="500"/>
    </w:pPr>
    <w:rPr>
      <w:rFonts w:ascii="Arial MT" w:hAnsi="Arial MT" w:eastAsia="Arial MT" w:cs="Arial MT"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2024-07-09T15:42:00Z</dcterms:created>
  <dcterms:modified xsi:type="dcterms:W3CDTF">2024-07-09T15:42:00Z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Producer">
    <vt:lpwstr>jsPDF 1.3.2 2016-09-30T20:33:18.867Z:jameshall</vt:lpwstr>
  </property>
  <property fmtid="{D5CDD505-2E9C-101B-9397-08002B2CF9AE}" pid="4" name="LastSaved">
    <vt:filetime>2024-07-09T00:00:00Z</vt:filetime>
  </property>
</Properties>
</file>