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0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837688" cy="1900237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7688" cy="1900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112"/>
        <w:ind w:left="205" w:right="690" w:firstLine="0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color w:val="444444"/>
          <w:sz w:val="21"/>
        </w:rPr>
        <w:t>Lei n° 22/1969 de 04 de Julho de 1969</w:t>
      </w:r>
    </w:p>
    <w:p>
      <w:pPr>
        <w:pStyle w:val="BodyText"/>
        <w:spacing w:before="7"/>
        <w:rPr>
          <w:rFonts w:ascii="Arial"/>
          <w:b/>
          <w:sz w:val="19"/>
        </w:rPr>
      </w:pPr>
    </w:p>
    <w:p>
      <w:pPr>
        <w:spacing w:before="1"/>
        <w:ind w:left="211" w:right="690" w:firstLine="0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Cria cargo de Agente Postal Municipal e dá outras providências.</w:t>
      </w:r>
    </w:p>
    <w:p>
      <w:pPr>
        <w:pStyle w:val="BodyText"/>
        <w:spacing w:before="1"/>
        <w:rPr>
          <w:rFonts w:ascii="Arial"/>
          <w:b/>
          <w:sz w:val="18"/>
        </w:rPr>
      </w:pPr>
    </w:p>
    <w:p>
      <w:pPr>
        <w:pStyle w:val="Heading1"/>
        <w:spacing w:line="297" w:lineRule="auto"/>
        <w:ind w:left="231" w:right="690"/>
        <w:jc w:val="center"/>
      </w:pPr>
      <w:r>
        <w:rPr/>
        <w:t>O PREFEITO MUNICIPAL DE ANTÔNIO JOÃO: Faço saber que a Câmara Municipal de Antônio</w:t>
      </w:r>
      <w:r>
        <w:rPr>
          <w:spacing w:val="-56"/>
        </w:rPr>
        <w:t> </w:t>
      </w:r>
      <w:r>
        <w:rPr/>
        <w:t>João decretou e eu sanciono seguinte Lei:</w:t>
      </w:r>
    </w:p>
    <w:p>
      <w:pPr>
        <w:pStyle w:val="BodyText"/>
        <w:spacing w:before="1"/>
        <w:rPr>
          <w:rFonts w:ascii="Arial"/>
          <w:b/>
          <w:sz w:val="25"/>
        </w:rPr>
      </w:pPr>
    </w:p>
    <w:p>
      <w:pPr>
        <w:spacing w:before="0"/>
        <w:ind w:left="500" w:right="0" w:firstLine="0"/>
        <w:jc w:val="left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Art. 1º -</w:t>
      </w:r>
    </w:p>
    <w:p>
      <w:pPr>
        <w:pStyle w:val="BodyText"/>
        <w:spacing w:line="297" w:lineRule="auto" w:before="59"/>
        <w:ind w:left="500" w:right="90"/>
      </w:pPr>
      <w:r>
        <w:rPr/>
        <w:t>Para execução dos serviços do Posto do Correio a ser instalado nesta cidade por conta do Municipio,</w:t>
      </w:r>
      <w:r>
        <w:rPr>
          <w:spacing w:val="1"/>
        </w:rPr>
        <w:t> </w:t>
      </w:r>
      <w:r>
        <w:rPr/>
        <w:t>fica o Poder Executivo autorizado a criar o cargo de AGENTE POSTAL MUNICIPAL, que será integrado</w:t>
      </w:r>
      <w:r>
        <w:rPr>
          <w:spacing w:val="-56"/>
        </w:rPr>
        <w:t> </w:t>
      </w:r>
      <w:r>
        <w:rPr/>
        <w:t>no quadro permanente dos funcionários municipais.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19"/>
        </w:rPr>
      </w:pPr>
    </w:p>
    <w:p>
      <w:pPr>
        <w:pStyle w:val="Heading1"/>
      </w:pPr>
      <w:r>
        <w:rPr/>
        <w:t>Art. 2º -</w:t>
      </w:r>
    </w:p>
    <w:p>
      <w:pPr>
        <w:pStyle w:val="BodyText"/>
        <w:spacing w:line="297" w:lineRule="auto" w:before="58"/>
        <w:ind w:left="500" w:right="708"/>
      </w:pPr>
      <w:r>
        <w:rPr/>
        <w:t>O salário para o cargo referido no artigo anterior será fixado na importância de NCr$ 100,00 (cem</w:t>
      </w:r>
      <w:r>
        <w:rPr>
          <w:spacing w:val="-56"/>
        </w:rPr>
        <w:t> </w:t>
      </w:r>
      <w:r>
        <w:rPr/>
        <w:t>cruzeiros novos) e o nível salaria PE-04.</w:t>
      </w:r>
    </w:p>
    <w:p>
      <w:pPr>
        <w:pStyle w:val="BodyText"/>
        <w:spacing w:before="11"/>
        <w:rPr>
          <w:sz w:val="27"/>
        </w:rPr>
      </w:pPr>
    </w:p>
    <w:p>
      <w:pPr>
        <w:pStyle w:val="Heading1"/>
      </w:pPr>
      <w:r>
        <w:rPr/>
        <w:t>Art. 3º -</w:t>
      </w:r>
    </w:p>
    <w:p>
      <w:pPr>
        <w:pStyle w:val="BodyText"/>
        <w:spacing w:line="297" w:lineRule="auto" w:before="59"/>
        <w:ind w:left="500" w:right="930"/>
      </w:pPr>
      <w:r>
        <w:rPr/>
        <w:t>Fica, igualmente autorizado o Poder Executivo a abrir crédito especial no valor de NCr$ 500,00</w:t>
      </w:r>
      <w:r>
        <w:rPr>
          <w:spacing w:val="-56"/>
        </w:rPr>
        <w:t> </w:t>
      </w:r>
      <w:r>
        <w:rPr/>
        <w:t>(quinhentos cruzeiros novos) e o nível salarial PE-04</w:t>
      </w:r>
    </w:p>
    <w:p>
      <w:pPr>
        <w:pStyle w:val="BodyText"/>
        <w:spacing w:before="10"/>
        <w:rPr>
          <w:sz w:val="27"/>
        </w:rPr>
      </w:pPr>
    </w:p>
    <w:p>
      <w:pPr>
        <w:pStyle w:val="Heading1"/>
      </w:pPr>
      <w:r>
        <w:rPr/>
        <w:t>Art. 4º -</w:t>
      </w:r>
    </w:p>
    <w:p>
      <w:pPr>
        <w:pStyle w:val="BodyText"/>
        <w:spacing w:before="59"/>
        <w:ind w:left="500"/>
      </w:pPr>
      <w:r>
        <w:rPr/>
        <w:t>Esta Lei entrará em vigor na data de sua publicação, revogadas as disposições em contrário.</w:t>
      </w: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780" w:bottom="280" w:left="700" w:right="900"/>
        </w:sectPr>
      </w:pPr>
    </w:p>
    <w:p>
      <w:pPr>
        <w:pStyle w:val="BodyText"/>
        <w:spacing w:before="10"/>
        <w:rPr>
          <w:sz w:val="22"/>
        </w:rPr>
      </w:pPr>
    </w:p>
    <w:p>
      <w:pPr>
        <w:pStyle w:val="Heading1"/>
        <w:ind w:left="100"/>
      </w:pPr>
      <w:r>
        <w:rPr/>
        <w:t>Registra-se e publica-se</w:t>
      </w:r>
    </w:p>
    <w:p>
      <w:pPr>
        <w:pStyle w:val="BodyText"/>
        <w:rPr>
          <w:rFonts w:ascii="Arial"/>
          <w:b/>
          <w:sz w:val="22"/>
        </w:rPr>
      </w:pPr>
      <w:r>
        <w:rPr/>
        <w:br w:type="column"/>
      </w:r>
      <w:r>
        <w:rPr>
          <w:rFonts w:ascii="Arial"/>
          <w:b/>
          <w:sz w:val="22"/>
        </w:rPr>
      </w: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spacing w:line="446" w:lineRule="auto" w:before="0"/>
        <w:ind w:left="218" w:right="3277" w:hanging="119"/>
        <w:jc w:val="left"/>
        <w:rPr>
          <w:rFonts w:ascii="Arial"/>
          <w:b/>
          <w:sz w:val="21"/>
        </w:rPr>
      </w:pPr>
      <w:r>
        <w:rPr>
          <w:rFonts w:ascii="Arial"/>
          <w:b/>
          <w:sz w:val="21"/>
        </w:rPr>
        <w:t>Gabinete do Prefeito, 04 de julho de 1.969.</w:t>
      </w:r>
      <w:r>
        <w:rPr>
          <w:rFonts w:ascii="Arial"/>
          <w:b/>
          <w:spacing w:val="-56"/>
          <w:sz w:val="21"/>
        </w:rPr>
        <w:t> </w:t>
      </w:r>
      <w:r>
        <w:rPr>
          <w:rFonts w:ascii="Arial"/>
          <w:b/>
          <w:sz w:val="21"/>
        </w:rPr>
        <w:t>Neres Barbosa Prestes - Pref/Municipal.</w:t>
      </w:r>
    </w:p>
    <w:p>
      <w:pPr>
        <w:spacing w:after="0" w:line="446" w:lineRule="auto"/>
        <w:jc w:val="left"/>
        <w:rPr>
          <w:rFonts w:ascii="Arial"/>
          <w:sz w:val="21"/>
        </w:rPr>
        <w:sectPr>
          <w:type w:val="continuous"/>
          <w:pgSz w:w="11910" w:h="16840"/>
          <w:pgMar w:top="780" w:bottom="280" w:left="700" w:right="900"/>
          <w:cols w:num="2" w:equalWidth="0">
            <w:col w:w="2556" w:space="145"/>
            <w:col w:w="7609"/>
          </w:cols>
        </w:sectPr>
      </w:pPr>
    </w:p>
    <w:p>
      <w:pPr>
        <w:pStyle w:val="BodyText"/>
        <w:spacing w:before="20"/>
        <w:ind w:left="100"/>
      </w:pPr>
      <w:r>
        <w:rPr>
          <w:color w:val="A94442"/>
        </w:rPr>
        <w:t>Este texto não substitui o publicado no Diário Oficial em 04/07/1969</w:t>
      </w:r>
    </w:p>
    <w:sectPr>
      <w:type w:val="continuous"/>
      <w:pgSz w:w="11910" w:h="16840"/>
      <w:pgMar w:top="780" w:bottom="280" w:left="70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1"/>
      <w:szCs w:val="21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500"/>
      <w:outlineLvl w:val="1"/>
    </w:pPr>
    <w:rPr>
      <w:rFonts w:ascii="Arial" w:hAnsi="Arial" w:eastAsia="Arial" w:cs="Arial"/>
      <w:b/>
      <w:bCs/>
      <w:sz w:val="21"/>
      <w:szCs w:val="21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2024-07-09T15:43:33Z</dcterms:created>
  <dcterms:modified xsi:type="dcterms:W3CDTF">2024-07-09T15:43:33Z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2024-07-09T00:00:00Z</vt:filetime>
  </property>
  <property fmtid="{D5CDD505-2E9C-101B-9397-08002B2CF9AE}" pid="3" name="LastSaved">
    <vt:filetime>2024-07-09T00:00:00Z</vt:filetime>
  </property>
</Properties>
</file>