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0" w:right="423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37/1970 de 17 de Janeiro de </w:t>
      </w:r>
      <w:r>
        <w:rPr>
          <w:rFonts w:ascii="Arial" w:hAnsi="Arial"/>
          <w:b/>
          <w:color w:val="444444"/>
          <w:spacing w:val="-4"/>
          <w:sz w:val="21"/>
        </w:rPr>
        <w:t>1970</w:t>
      </w:r>
    </w:p>
    <w:p>
      <w:pPr>
        <w:spacing w:before="226"/>
        <w:ind w:left="20" w:right="423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"Estatui indenização para Rubens de Oliveira, tratorista, nível PE-08 e dá outras </w:t>
      </w:r>
      <w:r>
        <w:rPr>
          <w:rFonts w:ascii="Arial" w:hAnsi="Arial"/>
          <w:b/>
          <w:spacing w:val="-2"/>
          <w:sz w:val="21"/>
        </w:rPr>
        <w:t>providências"</w:t>
      </w:r>
    </w:p>
    <w:p>
      <w:pPr>
        <w:spacing w:line="297" w:lineRule="auto" w:before="209"/>
        <w:ind w:left="261" w:right="669" w:hanging="4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NERES BARBOSA PRESTES, Prefeito do Municipio de Antônio João, usando de suas atribuições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lhe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são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conferidas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lei: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Faço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saber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Câmara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sessão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do dia 15 de janeiro de 1.970, aprovou e eu sanciono a seguinte lei:</w:t>
      </w:r>
    </w:p>
    <w:p>
      <w:pPr>
        <w:pStyle w:val="BodyText"/>
        <w:spacing w:before="47"/>
        <w:rPr>
          <w:rFonts w:ascii="Arial"/>
          <w:b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left="500" w:right="451"/>
        <w:jc w:val="both"/>
      </w:pPr>
      <w:r>
        <w:rPr/>
        <w:t>Fica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pagar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indenização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NCr$</w:t>
      </w:r>
      <w:r>
        <w:rPr>
          <w:spacing w:val="-3"/>
        </w:rPr>
        <w:t> </w:t>
      </w:r>
      <w:r>
        <w:rPr/>
        <w:t>350,00</w:t>
      </w:r>
      <w:r>
        <w:rPr>
          <w:spacing w:val="-3"/>
        </w:rPr>
        <w:t> </w:t>
      </w:r>
      <w:r>
        <w:rPr/>
        <w:t>(trezentos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cinquenta cruzeiros</w:t>
      </w:r>
      <w:r>
        <w:rPr>
          <w:spacing w:val="-2"/>
        </w:rPr>
        <w:t> </w:t>
      </w:r>
      <w:r>
        <w:rPr/>
        <w:t>novos)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tratorista,</w:t>
      </w:r>
      <w:r>
        <w:rPr>
          <w:spacing w:val="-2"/>
        </w:rPr>
        <w:t> </w:t>
      </w:r>
      <w:r>
        <w:rPr/>
        <w:t>nível</w:t>
      </w:r>
      <w:r>
        <w:rPr>
          <w:spacing w:val="-2"/>
        </w:rPr>
        <w:t> </w:t>
      </w:r>
      <w:r>
        <w:rPr/>
        <w:t>PE-08,</w:t>
      </w:r>
      <w:r>
        <w:rPr>
          <w:spacing w:val="-2"/>
        </w:rPr>
        <w:t> </w:t>
      </w:r>
      <w:r>
        <w:rPr/>
        <w:t>RUBENS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OLIVEIRA,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acidente</w:t>
      </w:r>
      <w:r>
        <w:rPr>
          <w:spacing w:val="-2"/>
        </w:rPr>
        <w:t> </w:t>
      </w:r>
      <w:r>
        <w:rPr/>
        <w:t>sofrido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o trabalho em que perdeu a falange do dedo indicador direito.</w:t>
      </w:r>
    </w:p>
    <w:p>
      <w:pPr>
        <w:pStyle w:val="BodyText"/>
        <w:spacing w:before="23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8"/>
        <w:ind w:left="500" w:right="64"/>
      </w:pPr>
      <w:r>
        <w:rPr/>
        <w:t>Para</w:t>
      </w:r>
      <w:r>
        <w:rPr>
          <w:spacing w:val="-3"/>
        </w:rPr>
        <w:t> </w:t>
      </w:r>
      <w:r>
        <w:rPr/>
        <w:t>cobertura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despesas</w:t>
      </w:r>
      <w:r>
        <w:rPr>
          <w:spacing w:val="-3"/>
        </w:rPr>
        <w:t> </w:t>
      </w:r>
      <w:r>
        <w:rPr/>
        <w:t>decorrente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lei,</w:t>
      </w:r>
      <w:r>
        <w:rPr>
          <w:spacing w:val="-3"/>
        </w:rPr>
        <w:t> </w:t>
      </w:r>
      <w:r>
        <w:rPr/>
        <w:t>fica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autorizado a criar crédito especial com recursos advindosde redução de verba que o Serviço de Contabilidade julgar conviniente.</w:t>
      </w:r>
    </w:p>
    <w:p>
      <w:pPr>
        <w:pStyle w:val="BodyText"/>
        <w:spacing w:before="80"/>
      </w:pPr>
    </w:p>
    <w:p>
      <w:pPr>
        <w:spacing w:before="1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3º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before="58"/>
        <w:ind w:left="500"/>
      </w:pPr>
      <w:r>
        <w:rPr/>
        <w:t>Esta lei entrará em vigor na data de su publicação, revogadas as disposições em </w:t>
      </w:r>
      <w:r>
        <w:rPr>
          <w:spacing w:val="-2"/>
        </w:rPr>
        <w:t>contrário.</w:t>
      </w:r>
    </w:p>
    <w:p>
      <w:pPr>
        <w:pStyle w:val="BodyText"/>
      </w:pPr>
    </w:p>
    <w:p>
      <w:pPr>
        <w:pStyle w:val="BodyText"/>
        <w:spacing w:before="11"/>
      </w:pPr>
    </w:p>
    <w:p>
      <w:pPr>
        <w:spacing w:before="0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 e publica-</w:t>
      </w:r>
      <w:r>
        <w:rPr>
          <w:rFonts w:ascii="Arial"/>
          <w:b/>
          <w:spacing w:val="-5"/>
          <w:sz w:val="21"/>
        </w:rPr>
        <w:t>se</w:t>
      </w:r>
    </w:p>
    <w:p>
      <w:pPr>
        <w:spacing w:before="208"/>
        <w:ind w:left="2" w:right="423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Prefeitura Municipal de Antônio João, em 17 de janeiro de </w:t>
      </w:r>
      <w:r>
        <w:rPr>
          <w:rFonts w:ascii="Arial" w:hAnsi="Arial"/>
          <w:b/>
          <w:spacing w:val="-2"/>
          <w:sz w:val="21"/>
        </w:rPr>
        <w:t>1.970.</w:t>
      </w:r>
    </w:p>
    <w:p>
      <w:pPr>
        <w:spacing w:line="446" w:lineRule="auto" w:before="209"/>
        <w:ind w:left="3404" w:right="3833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Neres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z w:val="21"/>
        </w:rPr>
        <w:t>Barbosa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z w:val="21"/>
        </w:rPr>
        <w:t>Prestes Prefeito Municipal</w:t>
      </w: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17/01/1970</w:t>
      </w:r>
    </w:p>
    <w:sectPr>
      <w:type w:val="continuous"/>
      <w:pgSz w:w="11910" w:h="16840"/>
      <w:pgMar w:top="780" w:bottom="280" w:left="7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2024-07-09T16:10:34Z</dcterms:created>
  <dcterms:modified xsi:type="dcterms:W3CDTF">2024-07-09T16:10:34Z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